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5F885" w14:textId="3787AFC3" w:rsidR="008A295C" w:rsidRDefault="008A295C">
      <w:r>
        <w:rPr>
          <w:noProof/>
        </w:rPr>
        <w:drawing>
          <wp:anchor distT="0" distB="0" distL="114300" distR="114300" simplePos="0" relativeHeight="251660288" behindDoc="0" locked="0" layoutInCell="1" allowOverlap="1" wp14:anchorId="70091EF9" wp14:editId="72244F3F">
            <wp:simplePos x="0" y="0"/>
            <wp:positionH relativeFrom="margin">
              <wp:posOffset>57150</wp:posOffset>
            </wp:positionH>
            <wp:positionV relativeFrom="paragraph">
              <wp:posOffset>36195</wp:posOffset>
            </wp:positionV>
            <wp:extent cx="1414880" cy="723900"/>
            <wp:effectExtent l="0" t="0" r="0" b="0"/>
            <wp:wrapNone/>
            <wp:docPr id="116856019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60197" name="그림 11685601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8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4CD2E" wp14:editId="13BF4DE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772150" cy="781050"/>
                <wp:effectExtent l="0" t="0" r="19050" b="19050"/>
                <wp:wrapNone/>
                <wp:docPr id="64270998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781050"/>
                        </a:xfrm>
                        <a:prstGeom prst="rect">
                          <a:avLst/>
                        </a:prstGeom>
                        <a:solidFill>
                          <a:srgbClr val="00216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B4446" w14:textId="421D1BE7" w:rsidR="008A295C" w:rsidRPr="008A295C" w:rsidRDefault="008A295C" w:rsidP="008A295C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A295C"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  <w:t>Reservation Request</w:t>
                            </w:r>
                            <w:r w:rsidRPr="008A295C">
                              <w:rPr>
                                <w:rFonts w:hint="eastAsia"/>
                                <w:b/>
                                <w:bCs/>
                                <w:color w:val="002164"/>
                                <w:sz w:val="40"/>
                                <w:szCs w:val="44"/>
                              </w:rPr>
                              <w:t>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CD2E" id="직사각형 1" o:spid="_x0000_s1026" style="position:absolute;margin-left:0;margin-top:.6pt;width:454.5pt;height:61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" fillcolor="#002164" strokecolor="#030e13 [484]" strokeweight="1pt">
                <v:textbox>
                  <w:txbxContent>
                    <w:p w14:paraId="4D4B4446" w14:textId="421D1BE7" w:rsidR="008A295C" w:rsidRPr="008A295C" w:rsidRDefault="008A295C" w:rsidP="008A295C">
                      <w:pPr>
                        <w:jc w:val="right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8A295C">
                        <w:rPr>
                          <w:b/>
                          <w:bCs/>
                          <w:sz w:val="40"/>
                          <w:szCs w:val="44"/>
                        </w:rPr>
                        <w:t>Reservation Request</w:t>
                      </w:r>
                      <w:r w:rsidRPr="008A295C">
                        <w:rPr>
                          <w:rFonts w:hint="eastAsia"/>
                          <w:b/>
                          <w:bCs/>
                          <w:color w:val="002164"/>
                          <w:sz w:val="40"/>
                          <w:szCs w:val="44"/>
                        </w:rPr>
                        <w:t>ㅇ</w:t>
                      </w: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BAA58C" w14:textId="55E8B372" w:rsidR="008A295C" w:rsidRDefault="008A295C"/>
    <w:p w14:paraId="10186348" w14:textId="77777777" w:rsidR="008A295C" w:rsidRDefault="008A295C"/>
    <w:p w14:paraId="0DDF0F81" w14:textId="27AF54DB" w:rsidR="001579EE" w:rsidRDefault="001579EE" w:rsidP="001579EE">
      <w:pPr>
        <w:rPr>
          <w:rFonts w:ascii="HancomEQN" w:eastAsia="HancomEQN"/>
        </w:rPr>
      </w:pPr>
      <w:proofErr w:type="gramStart"/>
      <w:r>
        <w:rPr>
          <w:rFonts w:ascii="HancomEQN" w:eastAsia="HancomEQN" w:hint="eastAsia"/>
        </w:rPr>
        <w:t>Attn :</w:t>
      </w:r>
      <w:proofErr w:type="gramEnd"/>
      <w:r>
        <w:rPr>
          <w:rFonts w:ascii="HancomEQN" w:eastAsia="HancomEQN" w:hint="eastAsia"/>
        </w:rPr>
        <w:t xml:space="preserve"> </w:t>
      </w:r>
      <w:r w:rsidR="00F201C0">
        <w:rPr>
          <w:rFonts w:ascii="HancomEQN" w:eastAsia="HancomEQN"/>
        </w:rPr>
        <w:t>Kay</w:t>
      </w:r>
    </w:p>
    <w:p w14:paraId="308AA88B" w14:textId="04C287BC" w:rsidR="001579EE" w:rsidRDefault="001579EE">
      <w:pPr>
        <w:rPr>
          <w:rFonts w:ascii="HancomEQN" w:eastAsia="HancomEQN"/>
        </w:rPr>
      </w:pPr>
      <w:proofErr w:type="gramStart"/>
      <w:r>
        <w:rPr>
          <w:rFonts w:ascii="HancomEQN" w:eastAsia="HancomEQN" w:hint="eastAsia"/>
        </w:rPr>
        <w:t>Email :</w:t>
      </w:r>
      <w:proofErr w:type="gramEnd"/>
      <w:r>
        <w:rPr>
          <w:rFonts w:ascii="HancomEQN" w:eastAsia="HancomEQN" w:hint="eastAsia"/>
        </w:rPr>
        <w:t xml:space="preserve"> </w:t>
      </w:r>
      <w:r w:rsidR="00F201C0">
        <w:rPr>
          <w:rFonts w:ascii="HancomEQN" w:eastAsia="HancomEQN"/>
        </w:rPr>
        <w:t>2038</w:t>
      </w:r>
      <w:r>
        <w:rPr>
          <w:rFonts w:ascii="HancomEQN" w:eastAsia="HancomEQN" w:hint="eastAsia"/>
        </w:rPr>
        <w:t>@skyparkhotel.com</w:t>
      </w:r>
    </w:p>
    <w:p w14:paraId="2E5C7246" w14:textId="77777777" w:rsidR="001579EE" w:rsidRPr="001579EE" w:rsidRDefault="001579EE" w:rsidP="001579EE">
      <w:pPr>
        <w:spacing w:after="0"/>
        <w:rPr>
          <w:rFonts w:ascii="HancomEQN" w:eastAsia="HancomEQ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150"/>
        <w:gridCol w:w="2358"/>
      </w:tblGrid>
      <w:tr w:rsidR="008A295C" w14:paraId="40F0AF38" w14:textId="77777777" w:rsidTr="00F35220">
        <w:trPr>
          <w:trHeight w:val="397"/>
        </w:trPr>
        <w:tc>
          <w:tcPr>
            <w:tcW w:w="2122" w:type="dxa"/>
            <w:vAlign w:val="center"/>
          </w:tcPr>
          <w:p w14:paraId="5B313A14" w14:textId="7742F39B" w:rsidR="008A295C" w:rsidRPr="008A295C" w:rsidRDefault="008A295C" w:rsidP="008A295C">
            <w:pPr>
              <w:rPr>
                <w:rFonts w:ascii="HancomEQN" w:eastAsia="HancomEQN"/>
              </w:rPr>
            </w:pPr>
            <w:permStart w:id="1299007217" w:edGrp="everyone" w:colFirst="3" w:colLast="3"/>
            <w:permStart w:id="154818448" w:edGrp="everyone" w:colFirst="1" w:colLast="1"/>
            <w:r w:rsidRPr="008A295C">
              <w:rPr>
                <w:rFonts w:ascii="HancomEQN" w:eastAsia="HancomEQN" w:hint="eastAsia"/>
              </w:rPr>
              <w:t xml:space="preserve">Name of Guest </w:t>
            </w:r>
            <w:r w:rsidRPr="008A295C">
              <w:rPr>
                <w:rFonts w:ascii="HancomEQN" w:eastAsia="HancomEQN" w:hint="eastAsia"/>
                <w:color w:val="FF0000"/>
              </w:rPr>
              <w:t>*</w:t>
            </w:r>
          </w:p>
        </w:tc>
        <w:tc>
          <w:tcPr>
            <w:tcW w:w="2386" w:type="dxa"/>
            <w:vAlign w:val="center"/>
          </w:tcPr>
          <w:p w14:paraId="0A8DF872" w14:textId="77777777" w:rsidR="008A295C" w:rsidRPr="008A295C" w:rsidRDefault="008A295C" w:rsidP="008A295C">
            <w:pPr>
              <w:rPr>
                <w:rFonts w:ascii="HancomEQN" w:eastAsia="HancomEQN"/>
              </w:rPr>
            </w:pPr>
          </w:p>
        </w:tc>
        <w:tc>
          <w:tcPr>
            <w:tcW w:w="2150" w:type="dxa"/>
            <w:vMerge w:val="restart"/>
            <w:vAlign w:val="center"/>
          </w:tcPr>
          <w:p w14:paraId="0380E577" w14:textId="44260B5B" w:rsidR="008A295C" w:rsidRPr="008A295C" w:rsidRDefault="008A295C" w:rsidP="008A295C">
            <w:pPr>
              <w:rPr>
                <w:rFonts w:ascii="HancomEQN" w:eastAsia="HancomEQN"/>
              </w:rPr>
            </w:pPr>
            <w:r w:rsidRPr="008A295C">
              <w:rPr>
                <w:rFonts w:ascii="HancomEQN" w:eastAsia="HancomEQN" w:hint="eastAsia"/>
              </w:rPr>
              <w:t>Type of Room</w:t>
            </w:r>
          </w:p>
        </w:tc>
        <w:tc>
          <w:tcPr>
            <w:tcW w:w="2358" w:type="dxa"/>
          </w:tcPr>
          <w:p w14:paraId="02EFB49D" w14:textId="7FABDA73" w:rsidR="008A295C" w:rsidRPr="008A295C" w:rsidRDefault="008A295C" w:rsidP="008A295C">
            <w:pPr>
              <w:rPr>
                <w:rFonts w:ascii="HancomEQN" w:eastAsia="HancomEQN"/>
                <w:sz w:val="24"/>
                <w:szCs w:val="28"/>
              </w:rPr>
            </w:pPr>
            <w:r w:rsidRPr="008A295C">
              <w:rPr>
                <w:rFonts w:ascii="Times New Roman" w:eastAsia="HancomEQN" w:hAnsi="Times New Roman" w:cs="Times New Roman"/>
                <w:sz w:val="24"/>
                <w:szCs w:val="28"/>
              </w:rPr>
              <w:t>□</w:t>
            </w:r>
            <w:r w:rsidRPr="008A295C">
              <w:rPr>
                <w:rFonts w:ascii="HancomEQN" w:eastAsia="HancomEQN" w:hint="eastAsia"/>
                <w:sz w:val="24"/>
                <w:szCs w:val="28"/>
              </w:rPr>
              <w:t xml:space="preserve"> Double </w:t>
            </w:r>
            <w:r w:rsidRPr="008A295C">
              <w:rPr>
                <w:rFonts w:ascii="Times New Roman" w:eastAsia="HancomEQN" w:hAnsi="Times New Roman" w:cs="Times New Roman"/>
                <w:sz w:val="24"/>
                <w:szCs w:val="28"/>
              </w:rPr>
              <w:t>□</w:t>
            </w:r>
            <w:r w:rsidRPr="008A295C">
              <w:rPr>
                <w:rFonts w:ascii="HancomEQN" w:eastAsia="HancomEQN" w:hint="eastAsia"/>
                <w:sz w:val="24"/>
                <w:szCs w:val="28"/>
              </w:rPr>
              <w:t xml:space="preserve"> Twin</w:t>
            </w:r>
          </w:p>
        </w:tc>
      </w:tr>
      <w:tr w:rsidR="008A295C" w14:paraId="246FC88F" w14:textId="77777777" w:rsidTr="00F35220">
        <w:trPr>
          <w:trHeight w:val="397"/>
        </w:trPr>
        <w:tc>
          <w:tcPr>
            <w:tcW w:w="2122" w:type="dxa"/>
            <w:vAlign w:val="center"/>
          </w:tcPr>
          <w:p w14:paraId="6C7EDC6C" w14:textId="7E516BFF" w:rsidR="008A295C" w:rsidRPr="008A295C" w:rsidRDefault="008A295C" w:rsidP="008A295C">
            <w:pPr>
              <w:rPr>
                <w:rFonts w:ascii="HancomEQN" w:eastAsia="HancomEQN"/>
              </w:rPr>
            </w:pPr>
            <w:permStart w:id="1172065039" w:edGrp="everyone" w:colFirst="3" w:colLast="3"/>
            <w:permStart w:id="1551185191" w:edGrp="everyone" w:colFirst="1" w:colLast="1"/>
            <w:permEnd w:id="1299007217"/>
            <w:permEnd w:id="154818448"/>
            <w:r w:rsidRPr="008A295C">
              <w:rPr>
                <w:rFonts w:ascii="HancomEQN" w:eastAsia="HancomEQN" w:hint="eastAsia"/>
              </w:rPr>
              <w:t xml:space="preserve">No. of Guest </w:t>
            </w:r>
            <w:r w:rsidRPr="008A295C">
              <w:rPr>
                <w:rFonts w:ascii="HancomEQN" w:eastAsia="HancomEQN" w:hint="eastAsia"/>
                <w:color w:val="FF0000"/>
              </w:rPr>
              <w:t>*</w:t>
            </w:r>
          </w:p>
        </w:tc>
        <w:tc>
          <w:tcPr>
            <w:tcW w:w="2386" w:type="dxa"/>
            <w:vAlign w:val="center"/>
          </w:tcPr>
          <w:p w14:paraId="59DB0D59" w14:textId="77777777" w:rsidR="008A295C" w:rsidRPr="008A295C" w:rsidRDefault="008A295C" w:rsidP="008A295C">
            <w:pPr>
              <w:rPr>
                <w:rFonts w:ascii="HancomEQN" w:eastAsia="HancomEQN"/>
              </w:rPr>
            </w:pPr>
          </w:p>
        </w:tc>
        <w:tc>
          <w:tcPr>
            <w:tcW w:w="2150" w:type="dxa"/>
            <w:vMerge/>
            <w:vAlign w:val="center"/>
          </w:tcPr>
          <w:p w14:paraId="439C01BF" w14:textId="77777777" w:rsidR="008A295C" w:rsidRPr="008A295C" w:rsidRDefault="008A295C" w:rsidP="008A295C">
            <w:pPr>
              <w:rPr>
                <w:rFonts w:ascii="HancomEQN" w:eastAsia="HancomEQN"/>
              </w:rPr>
            </w:pPr>
          </w:p>
        </w:tc>
        <w:tc>
          <w:tcPr>
            <w:tcW w:w="2358" w:type="dxa"/>
          </w:tcPr>
          <w:p w14:paraId="52FBE43D" w14:textId="4A2F17A0" w:rsidR="008A295C" w:rsidRPr="008A295C" w:rsidRDefault="008A295C" w:rsidP="008A295C">
            <w:pPr>
              <w:rPr>
                <w:rFonts w:ascii="HancomEQN" w:eastAsia="HancomEQN"/>
                <w:sz w:val="24"/>
                <w:szCs w:val="28"/>
              </w:rPr>
            </w:pPr>
            <w:r w:rsidRPr="008A295C">
              <w:rPr>
                <w:rFonts w:ascii="Times New Roman" w:eastAsia="HancomEQN" w:hAnsi="Times New Roman" w:cs="Times New Roman"/>
                <w:sz w:val="24"/>
                <w:szCs w:val="28"/>
              </w:rPr>
              <w:t>□</w:t>
            </w:r>
            <w:r w:rsidRPr="008A295C">
              <w:rPr>
                <w:rFonts w:ascii="HancomEQN" w:eastAsia="HancomEQN" w:hint="eastAsia"/>
                <w:sz w:val="24"/>
                <w:szCs w:val="28"/>
              </w:rPr>
              <w:t xml:space="preserve"> </w:t>
            </w:r>
            <w:r w:rsidR="00F201C0">
              <w:rPr>
                <w:rFonts w:ascii="HancomEQN" w:eastAsia="HancomEQN"/>
                <w:sz w:val="24"/>
                <w:szCs w:val="28"/>
              </w:rPr>
              <w:t>Balcony Double</w:t>
            </w:r>
          </w:p>
        </w:tc>
      </w:tr>
      <w:tr w:rsidR="001579EE" w14:paraId="05FB1BF5" w14:textId="3A459531" w:rsidTr="00F35220">
        <w:trPr>
          <w:trHeight w:val="397"/>
        </w:trPr>
        <w:tc>
          <w:tcPr>
            <w:tcW w:w="2122" w:type="dxa"/>
            <w:vAlign w:val="center"/>
          </w:tcPr>
          <w:p w14:paraId="1AECB57C" w14:textId="2B3403AB" w:rsidR="001579EE" w:rsidRPr="008A295C" w:rsidRDefault="001579EE" w:rsidP="008A295C">
            <w:pPr>
              <w:rPr>
                <w:rFonts w:ascii="HancomEQN" w:eastAsia="HancomEQN"/>
              </w:rPr>
            </w:pPr>
            <w:permStart w:id="201474869" w:edGrp="everyone" w:colFirst="1" w:colLast="1"/>
            <w:permEnd w:id="1172065039"/>
            <w:permEnd w:id="1551185191"/>
            <w:r w:rsidRPr="008A295C">
              <w:rPr>
                <w:rFonts w:ascii="HancomEQN" w:eastAsia="HancomEQN" w:hint="eastAsia"/>
              </w:rPr>
              <w:t xml:space="preserve">Add Breakfast </w:t>
            </w:r>
            <w:r w:rsidRPr="008A295C">
              <w:rPr>
                <w:rFonts w:ascii="HancomEQN" w:eastAsia="HancomEQN" w:hint="eastAsia"/>
                <w:color w:val="FF0000"/>
              </w:rPr>
              <w:t>**</w:t>
            </w:r>
          </w:p>
        </w:tc>
        <w:tc>
          <w:tcPr>
            <w:tcW w:w="6894" w:type="dxa"/>
            <w:gridSpan w:val="3"/>
            <w:vAlign w:val="center"/>
          </w:tcPr>
          <w:p w14:paraId="1A794A66" w14:textId="0230099F" w:rsidR="001579EE" w:rsidRPr="008A295C" w:rsidRDefault="001579EE" w:rsidP="001579EE">
            <w:pPr>
              <w:ind w:left="81"/>
              <w:rPr>
                <w:rFonts w:ascii="HancomEQN" w:eastAsia="HancomEQN"/>
              </w:rPr>
            </w:pPr>
            <w:r w:rsidRPr="008A295C">
              <w:rPr>
                <w:rFonts w:ascii="Times New Roman" w:eastAsia="HancomEQN" w:hAnsi="Times New Roman" w:cs="Times New Roman"/>
                <w:sz w:val="24"/>
                <w:szCs w:val="28"/>
              </w:rPr>
              <w:t>□</w:t>
            </w:r>
            <w:r w:rsidRPr="008A295C">
              <w:rPr>
                <w:rFonts w:ascii="HancomEQN" w:eastAsia="HancomEQN" w:hint="eastAsia"/>
                <w:sz w:val="24"/>
                <w:szCs w:val="28"/>
              </w:rPr>
              <w:t xml:space="preserve"> Yes     </w:t>
            </w:r>
            <w:r>
              <w:rPr>
                <w:rFonts w:ascii="HancomEQN" w:eastAsia="HancomEQN" w:hint="eastAsia"/>
                <w:sz w:val="24"/>
                <w:szCs w:val="28"/>
              </w:rPr>
              <w:t xml:space="preserve">       </w:t>
            </w:r>
            <w:r w:rsidRPr="008A295C">
              <w:rPr>
                <w:rFonts w:ascii="HancomEQN" w:eastAsia="HancomEQN" w:hint="eastAsia"/>
                <w:sz w:val="24"/>
                <w:szCs w:val="28"/>
              </w:rPr>
              <w:t xml:space="preserve"> </w:t>
            </w:r>
            <w:r w:rsidRPr="008A295C">
              <w:rPr>
                <w:rFonts w:ascii="Times New Roman" w:eastAsia="HancomEQN" w:hAnsi="Times New Roman" w:cs="Times New Roman"/>
                <w:sz w:val="24"/>
                <w:szCs w:val="28"/>
              </w:rPr>
              <w:t>□</w:t>
            </w:r>
            <w:r w:rsidRPr="008A295C">
              <w:rPr>
                <w:rFonts w:ascii="HancomEQN" w:eastAsia="HancomEQN" w:hint="eastAsia"/>
                <w:sz w:val="24"/>
                <w:szCs w:val="28"/>
              </w:rPr>
              <w:t xml:space="preserve"> No</w:t>
            </w:r>
          </w:p>
        </w:tc>
      </w:tr>
      <w:tr w:rsidR="008A295C" w14:paraId="3F0ADAAF" w14:textId="77777777" w:rsidTr="00F35220">
        <w:trPr>
          <w:trHeight w:val="397"/>
        </w:trPr>
        <w:tc>
          <w:tcPr>
            <w:tcW w:w="2122" w:type="dxa"/>
            <w:vAlign w:val="center"/>
          </w:tcPr>
          <w:p w14:paraId="6F6DEBF7" w14:textId="57350D37" w:rsidR="008A295C" w:rsidRPr="008A295C" w:rsidRDefault="008A295C" w:rsidP="008A295C">
            <w:pPr>
              <w:rPr>
                <w:rFonts w:ascii="HancomEQN" w:eastAsia="HancomEQN"/>
              </w:rPr>
            </w:pPr>
            <w:permStart w:id="863713214" w:edGrp="everyone" w:colFirst="3" w:colLast="3"/>
            <w:permStart w:id="902456127" w:edGrp="everyone" w:colFirst="1" w:colLast="1"/>
            <w:permEnd w:id="201474869"/>
            <w:r w:rsidRPr="008A295C">
              <w:rPr>
                <w:rFonts w:ascii="HancomEQN" w:eastAsia="HancomEQN" w:hint="eastAsia"/>
              </w:rPr>
              <w:t>Check-in Date (yyyy-mm-dd)</w:t>
            </w:r>
          </w:p>
        </w:tc>
        <w:tc>
          <w:tcPr>
            <w:tcW w:w="2386" w:type="dxa"/>
            <w:vAlign w:val="center"/>
          </w:tcPr>
          <w:p w14:paraId="670250A6" w14:textId="77777777" w:rsidR="008A295C" w:rsidRPr="008A295C" w:rsidRDefault="008A295C" w:rsidP="008A295C">
            <w:pPr>
              <w:rPr>
                <w:rFonts w:ascii="HancomEQN" w:eastAsia="HancomEQN"/>
              </w:rPr>
            </w:pPr>
          </w:p>
        </w:tc>
        <w:tc>
          <w:tcPr>
            <w:tcW w:w="2150" w:type="dxa"/>
            <w:vAlign w:val="center"/>
          </w:tcPr>
          <w:p w14:paraId="5EDCDC20" w14:textId="53EDBD10" w:rsidR="008A295C" w:rsidRPr="008A295C" w:rsidRDefault="008A295C" w:rsidP="008A295C">
            <w:pPr>
              <w:rPr>
                <w:rFonts w:ascii="HancomEQN" w:eastAsia="HancomEQN"/>
              </w:rPr>
            </w:pPr>
            <w:r w:rsidRPr="008A295C">
              <w:rPr>
                <w:rFonts w:ascii="HancomEQN" w:eastAsia="HancomEQN" w:hint="eastAsia"/>
              </w:rPr>
              <w:t>Check-out Date (yyyy-mm-dd)</w:t>
            </w:r>
          </w:p>
        </w:tc>
        <w:tc>
          <w:tcPr>
            <w:tcW w:w="2358" w:type="dxa"/>
          </w:tcPr>
          <w:p w14:paraId="59F5A013" w14:textId="3C11318E" w:rsidR="008A295C" w:rsidRPr="008A295C" w:rsidRDefault="008A295C">
            <w:pPr>
              <w:rPr>
                <w:rFonts w:ascii="HancomEQN" w:eastAsia="HancomEQN"/>
              </w:rPr>
            </w:pPr>
          </w:p>
        </w:tc>
      </w:tr>
      <w:tr w:rsidR="008A295C" w14:paraId="22A60ACE" w14:textId="77777777" w:rsidTr="00F35220">
        <w:trPr>
          <w:trHeight w:val="397"/>
        </w:trPr>
        <w:tc>
          <w:tcPr>
            <w:tcW w:w="2122" w:type="dxa"/>
            <w:vAlign w:val="center"/>
          </w:tcPr>
          <w:p w14:paraId="1E7446FD" w14:textId="1D92EFE0" w:rsidR="008A295C" w:rsidRPr="008A295C" w:rsidRDefault="008A295C" w:rsidP="008A295C">
            <w:pPr>
              <w:rPr>
                <w:rFonts w:ascii="HancomEQN" w:eastAsia="HancomEQN"/>
              </w:rPr>
            </w:pPr>
            <w:permStart w:id="879633628" w:edGrp="everyone" w:colFirst="3" w:colLast="3"/>
            <w:permStart w:id="1765168259" w:edGrp="everyone" w:colFirst="1" w:colLast="1"/>
            <w:permEnd w:id="863713214"/>
            <w:permEnd w:id="902456127"/>
            <w:r w:rsidRPr="008A295C">
              <w:rPr>
                <w:rFonts w:ascii="HancomEQN" w:eastAsia="HancomEQN" w:hint="eastAsia"/>
              </w:rPr>
              <w:t>Guest E-mail</w:t>
            </w:r>
          </w:p>
        </w:tc>
        <w:tc>
          <w:tcPr>
            <w:tcW w:w="2386" w:type="dxa"/>
            <w:vAlign w:val="center"/>
          </w:tcPr>
          <w:p w14:paraId="6DD42276" w14:textId="77777777" w:rsidR="008A295C" w:rsidRPr="008A295C" w:rsidRDefault="008A295C" w:rsidP="008A295C">
            <w:pPr>
              <w:rPr>
                <w:rFonts w:ascii="HancomEQN" w:eastAsia="HancomEQN"/>
              </w:rPr>
            </w:pPr>
          </w:p>
        </w:tc>
        <w:tc>
          <w:tcPr>
            <w:tcW w:w="2150" w:type="dxa"/>
            <w:vAlign w:val="center"/>
          </w:tcPr>
          <w:p w14:paraId="7E3AFECD" w14:textId="5B4A594C" w:rsidR="008A295C" w:rsidRPr="008A295C" w:rsidRDefault="008A295C" w:rsidP="008A295C">
            <w:pPr>
              <w:rPr>
                <w:rFonts w:ascii="HancomEQN" w:eastAsia="HancomEQN"/>
              </w:rPr>
            </w:pPr>
            <w:r w:rsidRPr="008A295C">
              <w:rPr>
                <w:rFonts w:ascii="HancomEQN" w:eastAsia="HancomEQN" w:hint="eastAsia"/>
              </w:rPr>
              <w:t>Guest Phone no.</w:t>
            </w:r>
          </w:p>
        </w:tc>
        <w:tc>
          <w:tcPr>
            <w:tcW w:w="2358" w:type="dxa"/>
          </w:tcPr>
          <w:p w14:paraId="384DFB14" w14:textId="77777777" w:rsidR="008A295C" w:rsidRPr="008A295C" w:rsidRDefault="008A295C">
            <w:pPr>
              <w:rPr>
                <w:rFonts w:ascii="HancomEQN" w:eastAsia="HancomEQN"/>
              </w:rPr>
            </w:pPr>
          </w:p>
        </w:tc>
      </w:tr>
      <w:tr w:rsidR="008A295C" w14:paraId="4CAEC322" w14:textId="77777777" w:rsidTr="00F35220">
        <w:trPr>
          <w:trHeight w:val="397"/>
        </w:trPr>
        <w:tc>
          <w:tcPr>
            <w:tcW w:w="2122" w:type="dxa"/>
            <w:vAlign w:val="center"/>
          </w:tcPr>
          <w:p w14:paraId="7D91C870" w14:textId="42E2A550" w:rsidR="008A295C" w:rsidRPr="008A295C" w:rsidRDefault="008A295C" w:rsidP="008A295C">
            <w:pPr>
              <w:rPr>
                <w:rFonts w:ascii="HancomEQN" w:eastAsia="HancomEQN"/>
              </w:rPr>
            </w:pPr>
            <w:permStart w:id="1280053320" w:edGrp="everyone" w:colFirst="3" w:colLast="3"/>
            <w:permStart w:id="980975579" w:edGrp="everyone" w:colFirst="1" w:colLast="1"/>
            <w:permEnd w:id="879633628"/>
            <w:permEnd w:id="1765168259"/>
            <w:r w:rsidRPr="008A295C">
              <w:rPr>
                <w:rFonts w:ascii="HancomEQN" w:eastAsia="HancomEQN" w:hint="eastAsia"/>
              </w:rPr>
              <w:t>Credit Card No.</w:t>
            </w:r>
          </w:p>
        </w:tc>
        <w:tc>
          <w:tcPr>
            <w:tcW w:w="2386" w:type="dxa"/>
            <w:vAlign w:val="center"/>
          </w:tcPr>
          <w:p w14:paraId="5CC37DDA" w14:textId="77777777" w:rsidR="008A295C" w:rsidRPr="008A295C" w:rsidRDefault="008A295C" w:rsidP="008A295C">
            <w:pPr>
              <w:rPr>
                <w:rFonts w:ascii="HancomEQN" w:eastAsia="HancomEQN"/>
              </w:rPr>
            </w:pPr>
          </w:p>
        </w:tc>
        <w:tc>
          <w:tcPr>
            <w:tcW w:w="2150" w:type="dxa"/>
            <w:vAlign w:val="center"/>
          </w:tcPr>
          <w:p w14:paraId="52BFF620" w14:textId="7E3FD7EB" w:rsidR="008A295C" w:rsidRPr="008A295C" w:rsidRDefault="008A295C" w:rsidP="008A295C">
            <w:pPr>
              <w:rPr>
                <w:rFonts w:ascii="HancomEQN" w:eastAsia="HancomEQN"/>
              </w:rPr>
            </w:pPr>
            <w:r w:rsidRPr="008A295C">
              <w:rPr>
                <w:rFonts w:ascii="HancomEQN" w:eastAsia="HancomEQN" w:hint="eastAsia"/>
              </w:rPr>
              <w:t>Expiry Date</w:t>
            </w:r>
            <w:r>
              <w:rPr>
                <w:rFonts w:ascii="HancomEQN" w:eastAsia="HancomEQN" w:hint="eastAsia"/>
              </w:rPr>
              <w:t xml:space="preserve"> </w:t>
            </w:r>
            <w:r w:rsidRPr="008A295C">
              <w:rPr>
                <w:rFonts w:ascii="HancomEQN" w:eastAsia="HancomEQN" w:hint="eastAsia"/>
                <w:sz w:val="20"/>
                <w:szCs w:val="22"/>
              </w:rPr>
              <w:t>(mm/yy)</w:t>
            </w:r>
          </w:p>
        </w:tc>
        <w:tc>
          <w:tcPr>
            <w:tcW w:w="2358" w:type="dxa"/>
          </w:tcPr>
          <w:p w14:paraId="295212FA" w14:textId="77777777" w:rsidR="008A295C" w:rsidRPr="008A295C" w:rsidRDefault="008A295C">
            <w:pPr>
              <w:rPr>
                <w:rFonts w:ascii="HancomEQN" w:eastAsia="HancomEQN"/>
              </w:rPr>
            </w:pPr>
          </w:p>
        </w:tc>
      </w:tr>
      <w:permEnd w:id="1280053320"/>
      <w:permEnd w:id="980975579"/>
    </w:tbl>
    <w:p w14:paraId="72020ACE" w14:textId="2A8731A7" w:rsidR="008A295C" w:rsidRDefault="008A295C" w:rsidP="00F35220">
      <w:pPr>
        <w:spacing w:after="0"/>
      </w:pPr>
    </w:p>
    <w:p w14:paraId="11932B19" w14:textId="4CE96D89" w:rsidR="008A295C" w:rsidRDefault="008A295C" w:rsidP="00F35220">
      <w:pPr>
        <w:spacing w:after="0"/>
        <w:rPr>
          <w:rFonts w:ascii="HancomEQN" w:eastAsia="HancomEQN"/>
          <w:color w:val="FF0000"/>
          <w:sz w:val="20"/>
          <w:szCs w:val="22"/>
        </w:rPr>
      </w:pPr>
      <w:r w:rsidRPr="008A295C">
        <w:rPr>
          <w:rFonts w:hint="eastAsia"/>
          <w:color w:val="FF0000"/>
        </w:rPr>
        <w:t>*</w:t>
      </w:r>
      <w:r>
        <w:rPr>
          <w:rFonts w:hint="eastAsia"/>
          <w:color w:val="FF0000"/>
        </w:rPr>
        <w:t xml:space="preserve"> </w:t>
      </w:r>
      <w:r w:rsidRPr="008A295C">
        <w:rPr>
          <w:rFonts w:ascii="HancomEQN" w:eastAsia="HancomEQN" w:hint="eastAsia"/>
          <w:color w:val="FF0000"/>
          <w:sz w:val="20"/>
          <w:szCs w:val="22"/>
        </w:rPr>
        <w:t xml:space="preserve">In case of a double occupancy, all guest names should be given in this form for the </w:t>
      </w:r>
      <w:r>
        <w:rPr>
          <w:rFonts w:ascii="HancomEQN" w:eastAsia="HancomEQN" w:hint="eastAsia"/>
          <w:color w:val="FF0000"/>
          <w:sz w:val="20"/>
          <w:szCs w:val="22"/>
        </w:rPr>
        <w:t>Hotel Reservation information</w:t>
      </w:r>
      <w:r w:rsidRPr="008A295C">
        <w:rPr>
          <w:rFonts w:ascii="HancomEQN" w:eastAsia="HancomEQN" w:hint="eastAsia"/>
          <w:color w:val="FF0000"/>
          <w:sz w:val="20"/>
          <w:szCs w:val="22"/>
        </w:rPr>
        <w:t xml:space="preserve"> reference purpose only.</w:t>
      </w:r>
    </w:p>
    <w:p w14:paraId="78EA600D" w14:textId="77777777" w:rsidR="001579EE" w:rsidRPr="008A295C" w:rsidRDefault="001579EE" w:rsidP="00F35220">
      <w:pPr>
        <w:spacing w:after="0"/>
        <w:rPr>
          <w:rFonts w:ascii="HancomEQN" w:eastAsia="HancomEQN"/>
          <w:sz w:val="20"/>
          <w:szCs w:val="22"/>
        </w:rPr>
      </w:pPr>
    </w:p>
    <w:p w14:paraId="73E3FEB1" w14:textId="449BEB6E" w:rsidR="008A295C" w:rsidRPr="008A295C" w:rsidRDefault="008A295C" w:rsidP="00F35220">
      <w:pPr>
        <w:spacing w:after="0"/>
        <w:rPr>
          <w:rFonts w:ascii="HancomEQN" w:eastAsia="HancomEQN"/>
          <w:sz w:val="20"/>
          <w:szCs w:val="22"/>
        </w:rPr>
      </w:pPr>
      <w:r w:rsidRPr="008A295C">
        <w:rPr>
          <w:rFonts w:ascii="HancomEQN" w:eastAsia="HancomEQN" w:hint="eastAsia"/>
          <w:color w:val="FF0000"/>
          <w:sz w:val="20"/>
          <w:szCs w:val="22"/>
        </w:rPr>
        <w:t xml:space="preserve">** Upon reservation request or upon check-in, guests can add breakfast at a discounted price of </w:t>
      </w:r>
      <w:r w:rsidR="00F201C0">
        <w:rPr>
          <w:rFonts w:ascii="HancomEQN" w:eastAsia="HancomEQN"/>
          <w:color w:val="FF0000"/>
          <w:sz w:val="20"/>
          <w:szCs w:val="22"/>
        </w:rPr>
        <w:t>23</w:t>
      </w:r>
      <w:r w:rsidR="009763C8">
        <w:rPr>
          <w:rFonts w:ascii="HancomEQN" w:eastAsia="HancomEQN" w:hint="eastAsia"/>
          <w:color w:val="FF0000"/>
          <w:sz w:val="20"/>
          <w:szCs w:val="22"/>
        </w:rPr>
        <w:t>,</w:t>
      </w:r>
      <w:r w:rsidR="00F201C0">
        <w:rPr>
          <w:rFonts w:ascii="HancomEQN" w:eastAsia="HancomEQN"/>
          <w:color w:val="FF0000"/>
          <w:sz w:val="20"/>
          <w:szCs w:val="22"/>
        </w:rPr>
        <w:t>1</w:t>
      </w:r>
      <w:r>
        <w:rPr>
          <w:rFonts w:ascii="HancomEQN" w:eastAsia="HancomEQN" w:hint="eastAsia"/>
          <w:color w:val="FF0000"/>
          <w:sz w:val="20"/>
          <w:szCs w:val="22"/>
        </w:rPr>
        <w:t>00</w:t>
      </w:r>
      <w:r w:rsidRPr="008A295C">
        <w:rPr>
          <w:rFonts w:ascii="HancomEQN" w:eastAsia="HancomEQN" w:hint="eastAsia"/>
          <w:color w:val="FF0000"/>
          <w:sz w:val="20"/>
          <w:szCs w:val="22"/>
        </w:rPr>
        <w:t xml:space="preserve"> won per person and per day. It is applicable only when breakfast is added in advance for the full length of stay and not applicable for intermittent days. Otherwise, 2</w:t>
      </w:r>
      <w:r w:rsidR="00F201C0">
        <w:rPr>
          <w:rFonts w:ascii="HancomEQN" w:eastAsia="HancomEQN"/>
          <w:color w:val="FF0000"/>
          <w:sz w:val="20"/>
          <w:szCs w:val="22"/>
        </w:rPr>
        <w:t>6</w:t>
      </w:r>
      <w:r>
        <w:rPr>
          <w:rFonts w:ascii="HancomEQN" w:eastAsia="HancomEQN" w:hint="eastAsia"/>
          <w:color w:val="FF0000"/>
          <w:sz w:val="20"/>
          <w:szCs w:val="22"/>
        </w:rPr>
        <w:t>,</w:t>
      </w:r>
      <w:r w:rsidR="00F201C0">
        <w:rPr>
          <w:rFonts w:ascii="HancomEQN" w:eastAsia="HancomEQN"/>
          <w:color w:val="FF0000"/>
          <w:sz w:val="20"/>
          <w:szCs w:val="22"/>
        </w:rPr>
        <w:t>4</w:t>
      </w:r>
      <w:r>
        <w:rPr>
          <w:rFonts w:ascii="HancomEQN" w:eastAsia="HancomEQN" w:hint="eastAsia"/>
          <w:color w:val="FF0000"/>
          <w:sz w:val="20"/>
          <w:szCs w:val="22"/>
        </w:rPr>
        <w:t>00</w:t>
      </w:r>
      <w:r w:rsidRPr="008A295C">
        <w:rPr>
          <w:rFonts w:ascii="HancomEQN" w:eastAsia="HancomEQN" w:hint="eastAsia"/>
          <w:color w:val="FF0000"/>
          <w:sz w:val="20"/>
          <w:szCs w:val="22"/>
        </w:rPr>
        <w:t xml:space="preserve"> won will be charged</w:t>
      </w:r>
      <w:r>
        <w:rPr>
          <w:rFonts w:ascii="HancomEQN" w:eastAsia="HancomEQN" w:hint="eastAsia"/>
          <w:color w:val="FF0000"/>
          <w:sz w:val="20"/>
          <w:szCs w:val="22"/>
        </w:rPr>
        <w:t>.</w:t>
      </w:r>
      <w:bookmarkStart w:id="0" w:name="_GoBack"/>
      <w:bookmarkEnd w:id="0"/>
    </w:p>
    <w:p w14:paraId="25928919" w14:textId="456909EA" w:rsidR="008A295C" w:rsidRDefault="008A295C" w:rsidP="00F35220">
      <w:pPr>
        <w:spacing w:after="0"/>
      </w:pPr>
    </w:p>
    <w:p w14:paraId="22129B45" w14:textId="4C1CD8F5" w:rsidR="008A295C" w:rsidRPr="008A295C" w:rsidRDefault="008A295C">
      <w:pPr>
        <w:rPr>
          <w:rFonts w:ascii="HancomEQN" w:eastAsia="HancomEQN"/>
          <w:b/>
          <w:bCs/>
        </w:rPr>
      </w:pPr>
      <w:r w:rsidRPr="008A295C">
        <w:rPr>
          <w:rFonts w:ascii="HancomEQN" w:eastAsia="HancomEQN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08A25E" wp14:editId="368ADF08">
                <wp:simplePos x="0" y="0"/>
                <wp:positionH relativeFrom="column">
                  <wp:posOffset>-47626</wp:posOffset>
                </wp:positionH>
                <wp:positionV relativeFrom="paragraph">
                  <wp:posOffset>254635</wp:posOffset>
                </wp:positionV>
                <wp:extent cx="5705475" cy="0"/>
                <wp:effectExtent l="0" t="0" r="0" b="0"/>
                <wp:wrapNone/>
                <wp:docPr id="582284513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E5A5960" id="직선 연결선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20.05pt" to="445.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8A295C">
        <w:rPr>
          <w:rFonts w:ascii="HancomEQN" w:eastAsia="HancomEQN" w:hint="eastAsia"/>
          <w:b/>
          <w:bCs/>
        </w:rPr>
        <w:t xml:space="preserve">Hotel Skypark </w:t>
      </w:r>
      <w:r w:rsidR="001579EE" w:rsidRPr="001579EE">
        <w:rPr>
          <w:rFonts w:ascii="HancomEQN" w:eastAsia="HancomEQN" w:hint="eastAsia"/>
          <w:b/>
          <w:bCs/>
        </w:rPr>
        <w:t>Kingstown Dongdaemun</w:t>
      </w:r>
    </w:p>
    <w:p w14:paraId="206B7583" w14:textId="76065E05" w:rsidR="00687128" w:rsidRPr="008A295C" w:rsidRDefault="009763C8" w:rsidP="008A295C">
      <w:pPr>
        <w:rPr>
          <w:rFonts w:ascii="HancomEQN" w:eastAsia="HancomEQN"/>
        </w:rPr>
      </w:pPr>
      <w:r>
        <w:rPr>
          <w:rFonts w:ascii="HancomEQN" w:eastAsia="HancomEQN" w:hint="eastAsia"/>
        </w:rPr>
        <w:t xml:space="preserve">14F, </w:t>
      </w:r>
      <w:r w:rsidR="008A295C" w:rsidRPr="008A295C">
        <w:rPr>
          <w:rFonts w:ascii="HancomEQN" w:eastAsia="HancomEQN" w:hint="eastAsia"/>
        </w:rPr>
        <w:t>20, Jangchungdan-ro 13-gil, Jung-gu, Seoul, Korea / Postal Code : 04563</w:t>
      </w:r>
    </w:p>
    <w:p w14:paraId="41A8F1AC" w14:textId="4C4C8C8A" w:rsidR="001579EE" w:rsidRDefault="001579EE" w:rsidP="008A295C">
      <w:pPr>
        <w:rPr>
          <w:rFonts w:ascii="HancomEQN" w:eastAsia="HancomEQN"/>
        </w:rPr>
      </w:pPr>
      <w:r>
        <w:rPr>
          <w:rFonts w:ascii="HancomEQN" w:eastAsia="HancomEQN" w:hint="eastAsia"/>
        </w:rPr>
        <w:t xml:space="preserve">Website ; </w:t>
      </w:r>
      <w:hyperlink r:id="rId8" w:history="1">
        <w:r w:rsidRPr="001579EE">
          <w:rPr>
            <w:rStyle w:val="ab"/>
            <w:rFonts w:ascii="HancomEQN" w:eastAsia="HancomEQN" w:hint="eastAsia"/>
          </w:rPr>
          <w:t>Go to the Hotel</w:t>
        </w:r>
        <w:r w:rsidRPr="001579EE">
          <w:rPr>
            <w:rStyle w:val="ab"/>
            <w:rFonts w:ascii="HancomEQN" w:eastAsia="HancomEQN"/>
          </w:rPr>
          <w:t>’</w:t>
        </w:r>
        <w:r w:rsidRPr="001579EE">
          <w:rPr>
            <w:rStyle w:val="ab"/>
            <w:rFonts w:ascii="HancomEQN" w:eastAsia="HancomEQN" w:hint="eastAsia"/>
          </w:rPr>
          <w:t>s English Website</w:t>
        </w:r>
      </w:hyperlink>
    </w:p>
    <w:p w14:paraId="21C3380B" w14:textId="59750505" w:rsidR="008A295C" w:rsidRDefault="008A295C" w:rsidP="008A295C">
      <w:pPr>
        <w:rPr>
          <w:rFonts w:ascii="HancomEQN" w:eastAsia="HancomEQN"/>
        </w:rPr>
      </w:pPr>
      <w:proofErr w:type="gramStart"/>
      <w:r w:rsidRPr="008A295C">
        <w:rPr>
          <w:rFonts w:ascii="HancomEQN" w:eastAsia="HancomEQN" w:hint="eastAsia"/>
        </w:rPr>
        <w:t>Mail :</w:t>
      </w:r>
      <w:proofErr w:type="gramEnd"/>
      <w:r w:rsidRPr="008A295C">
        <w:rPr>
          <w:rFonts w:ascii="HancomEQN" w:eastAsia="HancomEQN" w:hint="eastAsia"/>
        </w:rPr>
        <w:t xml:space="preserve"> </w:t>
      </w:r>
      <w:hyperlink r:id="rId9" w:history="1">
        <w:r w:rsidR="00F201C0" w:rsidRPr="003D6D3C">
          <w:rPr>
            <w:rStyle w:val="ab"/>
            <w:rFonts w:ascii="HancomEQN" w:eastAsia="HancomEQN"/>
          </w:rPr>
          <w:t>2038</w:t>
        </w:r>
        <w:r w:rsidR="00F201C0" w:rsidRPr="003D6D3C">
          <w:rPr>
            <w:rStyle w:val="ab"/>
            <w:rFonts w:ascii="HancomEQN" w:eastAsia="HancomEQN" w:hint="eastAsia"/>
          </w:rPr>
          <w:t>@skyparkhotel.com</w:t>
        </w:r>
      </w:hyperlink>
      <w:r w:rsidRPr="008A295C">
        <w:rPr>
          <w:rFonts w:ascii="HancomEQN" w:eastAsia="HancomEQN" w:hint="eastAsia"/>
        </w:rPr>
        <w:t xml:space="preserve"> / </w:t>
      </w:r>
      <w:hyperlink r:id="rId10" w:history="1">
        <w:r w:rsidR="00F201C0" w:rsidRPr="003D6D3C">
          <w:rPr>
            <w:rStyle w:val="ab"/>
            <w:rFonts w:ascii="HancomEQN" w:eastAsia="HancomEQN"/>
          </w:rPr>
          <w:t>2511</w:t>
        </w:r>
        <w:r w:rsidR="00F201C0" w:rsidRPr="003D6D3C">
          <w:rPr>
            <w:rStyle w:val="ab"/>
            <w:rFonts w:ascii="HancomEQN" w:eastAsia="HancomEQN" w:hint="eastAsia"/>
          </w:rPr>
          <w:t>@skyparkhotel.com</w:t>
        </w:r>
      </w:hyperlink>
    </w:p>
    <w:p w14:paraId="5A02FA10" w14:textId="77777777" w:rsidR="008A295C" w:rsidRDefault="008A295C" w:rsidP="008A295C">
      <w:pPr>
        <w:rPr>
          <w:rFonts w:ascii="HancomEQN" w:eastAsia="HancomEQN"/>
        </w:rPr>
      </w:pPr>
    </w:p>
    <w:p w14:paraId="452369D5" w14:textId="006B844B" w:rsidR="00F35220" w:rsidRPr="008A295C" w:rsidRDefault="00F35220" w:rsidP="00F35220">
      <w:pPr>
        <w:rPr>
          <w:rFonts w:ascii="HancomEQN" w:eastAsia="HancomEQN"/>
          <w:b/>
          <w:bCs/>
        </w:rPr>
      </w:pPr>
      <w:r w:rsidRPr="008A295C">
        <w:rPr>
          <w:rFonts w:ascii="HancomEQN" w:eastAsia="HancomEQN" w:hint="eastAsia"/>
          <w:b/>
          <w:bCs/>
        </w:rPr>
        <w:t>[</w:t>
      </w:r>
      <w:r w:rsidR="009763C8">
        <w:rPr>
          <w:rFonts w:ascii="HancomEQN" w:eastAsia="HancomEQN" w:hint="eastAsia"/>
          <w:b/>
          <w:bCs/>
        </w:rPr>
        <w:t>HOTEL INFO</w:t>
      </w:r>
      <w:r w:rsidRPr="008A295C">
        <w:rPr>
          <w:rFonts w:ascii="HancomEQN" w:eastAsia="HancomEQN" w:hint="eastAsia"/>
          <w:b/>
          <w:bCs/>
        </w:rPr>
        <w:t>]</w:t>
      </w:r>
    </w:p>
    <w:p w14:paraId="762C7C48" w14:textId="77777777" w:rsidR="00F35220" w:rsidRPr="00F35220" w:rsidRDefault="00F35220" w:rsidP="00F35220">
      <w:pPr>
        <w:ind w:firstLineChars="100" w:firstLine="220"/>
        <w:rPr>
          <w:rFonts w:ascii="HancomEQN" w:eastAsia="HancomEQN"/>
        </w:rPr>
      </w:pPr>
      <w:r w:rsidRPr="00F35220">
        <w:rPr>
          <w:rFonts w:ascii="HancomEQN" w:eastAsia="HancomEQN" w:hint="eastAsia"/>
        </w:rPr>
        <w:t>- Check-in: After 3PM / Check-out: By noon</w:t>
      </w:r>
    </w:p>
    <w:p w14:paraId="23A8D7B6" w14:textId="77777777" w:rsidR="00F35220" w:rsidRPr="00F35220" w:rsidRDefault="00F35220" w:rsidP="00F35220">
      <w:pPr>
        <w:ind w:firstLineChars="100" w:firstLine="220"/>
        <w:rPr>
          <w:rFonts w:ascii="HancomEQN" w:eastAsia="HancomEQN"/>
        </w:rPr>
      </w:pPr>
      <w:r w:rsidRPr="00F35220">
        <w:rPr>
          <w:rFonts w:ascii="HancomEQN" w:eastAsia="HancomEQN" w:hint="eastAsia"/>
        </w:rPr>
        <w:t>- Children aged over 6 is charged same with adult fare.</w:t>
      </w:r>
    </w:p>
    <w:p w14:paraId="1F6816D8" w14:textId="77777777" w:rsidR="00F35220" w:rsidRPr="00F35220" w:rsidRDefault="00F35220" w:rsidP="00F35220">
      <w:pPr>
        <w:ind w:firstLineChars="100" w:firstLine="220"/>
        <w:rPr>
          <w:rFonts w:ascii="HancomEQN" w:eastAsia="HancomEQN"/>
        </w:rPr>
      </w:pPr>
      <w:r w:rsidRPr="00F35220">
        <w:rPr>
          <w:rFonts w:ascii="HancomEQN" w:eastAsia="HancomEQN" w:hint="eastAsia"/>
        </w:rPr>
        <w:lastRenderedPageBreak/>
        <w:t>- It is not allowed to add extra bed and extra occupants.</w:t>
      </w:r>
    </w:p>
    <w:p w14:paraId="77411902" w14:textId="77777777" w:rsidR="00F35220" w:rsidRPr="00F35220" w:rsidRDefault="00F35220" w:rsidP="00F35220">
      <w:pPr>
        <w:ind w:firstLineChars="100" w:firstLine="220"/>
        <w:rPr>
          <w:rFonts w:ascii="HancomEQN" w:eastAsia="HancomEQN"/>
        </w:rPr>
      </w:pPr>
      <w:r w:rsidRPr="00F35220">
        <w:rPr>
          <w:rFonts w:ascii="HancomEQN" w:eastAsia="HancomEQN" w:hint="eastAsia"/>
        </w:rPr>
        <w:t>- Each floor has a fully equipped public kitchen</w:t>
      </w:r>
    </w:p>
    <w:p w14:paraId="176958F1" w14:textId="1E49B6EF" w:rsidR="00F35220" w:rsidRPr="00F35220" w:rsidRDefault="00F35220" w:rsidP="00F35220">
      <w:pPr>
        <w:ind w:firstLineChars="100" w:firstLine="220"/>
        <w:rPr>
          <w:rFonts w:ascii="HancomEQN" w:eastAsia="HancomEQN"/>
        </w:rPr>
      </w:pPr>
      <w:r w:rsidRPr="00F35220">
        <w:rPr>
          <w:rFonts w:ascii="HancomEQN" w:eastAsia="HancomEQN" w:hint="eastAsia"/>
        </w:rPr>
        <w:t>- Smoking is prohibited within the guest room.</w:t>
      </w:r>
      <w:r w:rsidRPr="00F35220">
        <w:rPr>
          <w:rFonts w:ascii="HancomEQN" w:eastAsia="HancomEQN" w:hint="eastAsia"/>
        </w:rPr>
        <w:br/>
      </w:r>
      <w:r w:rsidRPr="00F35220">
        <w:rPr>
          <w:rFonts w:ascii="HancomEQN" w:eastAsia="HancomEQN" w:hint="eastAsia"/>
        </w:rPr>
        <w:t>   </w:t>
      </w:r>
      <w:r>
        <w:rPr>
          <w:rFonts w:ascii="HancomEQN" w:eastAsia="HancomEQN" w:hint="eastAsia"/>
        </w:rPr>
        <w:t xml:space="preserve">   </w:t>
      </w:r>
      <w:r w:rsidRPr="00F35220">
        <w:rPr>
          <w:rFonts w:ascii="HancomEQN" w:eastAsia="HancomEQN" w:hint="eastAsia"/>
        </w:rPr>
        <w:t> </w:t>
      </w:r>
      <w:r w:rsidRPr="00F35220">
        <w:rPr>
          <w:rFonts w:ascii="HancomEQN" w:eastAsia="HancomEQN" w:hint="eastAsia"/>
        </w:rPr>
        <w:t>Please use designated smoking area(section).</w:t>
      </w:r>
    </w:p>
    <w:p w14:paraId="1E620B40" w14:textId="6B6EA740" w:rsidR="001579EE" w:rsidRDefault="001579EE" w:rsidP="008A295C">
      <w:pPr>
        <w:rPr>
          <w:rFonts w:ascii="HancomEQN" w:eastAsia="HancomEQN"/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FC91731" wp14:editId="6F82E02B">
            <wp:simplePos x="0" y="0"/>
            <wp:positionH relativeFrom="margin">
              <wp:posOffset>38100</wp:posOffset>
            </wp:positionH>
            <wp:positionV relativeFrom="paragraph">
              <wp:posOffset>34290</wp:posOffset>
            </wp:positionV>
            <wp:extent cx="1414880" cy="723900"/>
            <wp:effectExtent l="0" t="0" r="0" b="0"/>
            <wp:wrapNone/>
            <wp:docPr id="203891491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60197" name="그림 11685601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8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21FC9F" wp14:editId="68417DE6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772150" cy="781050"/>
                <wp:effectExtent l="0" t="0" r="19050" b="19050"/>
                <wp:wrapNone/>
                <wp:docPr id="337076787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781050"/>
                        </a:xfrm>
                        <a:prstGeom prst="rect">
                          <a:avLst/>
                        </a:prstGeom>
                        <a:solidFill>
                          <a:srgbClr val="00216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35EE9" w14:textId="77777777" w:rsidR="001579EE" w:rsidRPr="008A295C" w:rsidRDefault="001579EE" w:rsidP="001579EE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A295C"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  <w:t>Reservation Request</w:t>
                            </w:r>
                            <w:r w:rsidRPr="008A295C">
                              <w:rPr>
                                <w:rFonts w:hint="eastAsia"/>
                                <w:b/>
                                <w:bCs/>
                                <w:color w:val="002164"/>
                                <w:sz w:val="40"/>
                                <w:szCs w:val="44"/>
                              </w:rPr>
                              <w:t>ㅇ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1FC9F" id="_x0000_s1027" style="position:absolute;margin-left:0;margin-top:.45pt;width:454.5pt;height:61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" fillcolor="#002164" strokecolor="#030e13 [484]" strokeweight="1pt">
                <v:textbox>
                  <w:txbxContent>
                    <w:p w14:paraId="1C335EE9" w14:textId="77777777" w:rsidR="001579EE" w:rsidRPr="008A295C" w:rsidRDefault="001579EE" w:rsidP="001579EE">
                      <w:pPr>
                        <w:jc w:val="right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8A295C">
                        <w:rPr>
                          <w:b/>
                          <w:bCs/>
                          <w:sz w:val="40"/>
                          <w:szCs w:val="44"/>
                        </w:rPr>
                        <w:t>Reservation Request</w:t>
                      </w:r>
                      <w:r w:rsidRPr="008A295C">
                        <w:rPr>
                          <w:rFonts w:hint="eastAsia"/>
                          <w:b/>
                          <w:bCs/>
                          <w:color w:val="002164"/>
                          <w:sz w:val="40"/>
                          <w:szCs w:val="44"/>
                        </w:rPr>
                        <w:t>ㅇ</w:t>
                      </w: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81FD49" w14:textId="7E2D191D" w:rsidR="001579EE" w:rsidRDefault="001579EE" w:rsidP="008A295C">
      <w:pPr>
        <w:rPr>
          <w:rFonts w:ascii="HancomEQN" w:eastAsia="HancomEQN"/>
          <w:b/>
          <w:bCs/>
        </w:rPr>
      </w:pPr>
    </w:p>
    <w:p w14:paraId="344C735E" w14:textId="77777777" w:rsidR="001579EE" w:rsidRDefault="001579EE" w:rsidP="008A295C">
      <w:pPr>
        <w:rPr>
          <w:rFonts w:ascii="HancomEQN" w:eastAsia="HancomEQN"/>
          <w:b/>
          <w:bCs/>
        </w:rPr>
      </w:pPr>
    </w:p>
    <w:p w14:paraId="54817C93" w14:textId="675DB317" w:rsidR="008A295C" w:rsidRPr="008A295C" w:rsidRDefault="008A295C" w:rsidP="008A295C">
      <w:pPr>
        <w:rPr>
          <w:rFonts w:ascii="HancomEQN" w:eastAsia="HancomEQN"/>
          <w:b/>
          <w:bCs/>
        </w:rPr>
      </w:pPr>
      <w:r w:rsidRPr="008A295C">
        <w:rPr>
          <w:rFonts w:ascii="HancomEQN" w:eastAsia="HancomEQN" w:hint="eastAsia"/>
          <w:b/>
          <w:bCs/>
        </w:rPr>
        <w:t>[Cancellation Policy]</w:t>
      </w:r>
    </w:p>
    <w:p w14:paraId="106FFBE7" w14:textId="40DDD1EC" w:rsidR="008A295C" w:rsidRPr="008A295C" w:rsidRDefault="008A295C" w:rsidP="008A295C">
      <w:pPr>
        <w:rPr>
          <w:rFonts w:ascii="HancomEQN" w:eastAsia="HancomEQN"/>
        </w:rPr>
      </w:pPr>
      <w:r w:rsidRPr="008A295C">
        <w:rPr>
          <w:rFonts w:ascii="HancomEQN" w:eastAsia="HancomEQN" w:hint="eastAsia"/>
        </w:rPr>
        <w:t xml:space="preserve">Free changes and cancellations are allowed by </w:t>
      </w:r>
      <w:r w:rsidR="000F48DC">
        <w:rPr>
          <w:rFonts w:ascii="HancomEQN" w:eastAsia="HancomEQN" w:hint="eastAsia"/>
        </w:rPr>
        <w:t>15</w:t>
      </w:r>
      <w:r w:rsidRPr="008A295C">
        <w:rPr>
          <w:rFonts w:ascii="HancomEQN" w:eastAsia="HancomEQN" w:hint="eastAsia"/>
        </w:rPr>
        <w:t xml:space="preserve">:00 PM </w:t>
      </w:r>
      <w:r w:rsidR="000F48DC" w:rsidRPr="000F48DC">
        <w:rPr>
          <w:rFonts w:ascii="HancomEQN" w:eastAsia="HancomEQN" w:hint="eastAsia"/>
          <w:b/>
          <w:bCs/>
          <w:color w:val="FF0000"/>
          <w:sz w:val="28"/>
          <w:szCs w:val="32"/>
          <w:u w:val="single"/>
        </w:rPr>
        <w:t>7</w:t>
      </w:r>
      <w:r w:rsidRPr="000F48DC">
        <w:rPr>
          <w:rFonts w:ascii="HancomEQN" w:eastAsia="HancomEQN" w:hint="eastAsia"/>
          <w:b/>
          <w:bCs/>
          <w:color w:val="FF0000"/>
          <w:sz w:val="28"/>
          <w:szCs w:val="32"/>
          <w:u w:val="single"/>
        </w:rPr>
        <w:t xml:space="preserve"> days</w:t>
      </w:r>
      <w:r w:rsidRPr="008A295C">
        <w:rPr>
          <w:rFonts w:ascii="HancomEQN" w:eastAsia="HancomEQN" w:hint="eastAsia"/>
          <w:color w:val="FF0000"/>
        </w:rPr>
        <w:t xml:space="preserve"> </w:t>
      </w:r>
      <w:r w:rsidRPr="008A295C">
        <w:rPr>
          <w:rFonts w:ascii="HancomEQN" w:eastAsia="HancomEQN" w:hint="eastAsia"/>
        </w:rPr>
        <w:t xml:space="preserve">prior to check-in date. A penalty of </w:t>
      </w:r>
      <w:r w:rsidR="00737189">
        <w:rPr>
          <w:rFonts w:ascii="HancomEQN" w:eastAsia="HancomEQN" w:hint="eastAsia"/>
          <w:b/>
          <w:bCs/>
          <w:color w:val="FF0000"/>
          <w:sz w:val="28"/>
          <w:szCs w:val="32"/>
        </w:rPr>
        <w:t>one</w:t>
      </w:r>
      <w:r w:rsidRPr="000F48DC">
        <w:rPr>
          <w:rFonts w:ascii="HancomEQN" w:eastAsia="HancomEQN" w:hint="eastAsia"/>
          <w:b/>
          <w:bCs/>
          <w:color w:val="FF0000"/>
          <w:sz w:val="28"/>
          <w:szCs w:val="32"/>
        </w:rPr>
        <w:t xml:space="preserve"> night</w:t>
      </w:r>
      <w:r w:rsidRPr="008A295C">
        <w:rPr>
          <w:rFonts w:ascii="HancomEQN" w:eastAsia="HancomEQN" w:hint="eastAsia"/>
        </w:rPr>
        <w:t>’s rate will be charged for late changes &amp; cancellations and No-Shows (subject to 10% VAT).</w:t>
      </w:r>
    </w:p>
    <w:sectPr w:rsidR="008A295C" w:rsidRPr="008A295C" w:rsidSect="00F352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53DC9" w14:textId="77777777" w:rsidR="00E81B0C" w:rsidRDefault="00E81B0C" w:rsidP="009763C8">
      <w:r>
        <w:separator/>
      </w:r>
    </w:p>
  </w:endnote>
  <w:endnote w:type="continuationSeparator" w:id="0">
    <w:p w14:paraId="2845AD98" w14:textId="77777777" w:rsidR="00E81B0C" w:rsidRDefault="00E81B0C" w:rsidP="0097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ancomEQN">
    <w:altName w:val="맑은 고딕"/>
    <w:charset w:val="81"/>
    <w:family w:val="auto"/>
    <w:pitch w:val="variable"/>
    <w:sig w:usb0="800002A7" w:usb1="199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1E04E" w14:textId="77777777" w:rsidR="00E81B0C" w:rsidRDefault="00E81B0C" w:rsidP="009763C8">
      <w:r>
        <w:separator/>
      </w:r>
    </w:p>
  </w:footnote>
  <w:footnote w:type="continuationSeparator" w:id="0">
    <w:p w14:paraId="01DA0D5E" w14:textId="77777777" w:rsidR="00E81B0C" w:rsidRDefault="00E81B0C" w:rsidP="00976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9703B"/>
    <w:multiLevelType w:val="multilevel"/>
    <w:tmpl w:val="C228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C155E"/>
    <w:multiLevelType w:val="hybridMultilevel"/>
    <w:tmpl w:val="A6048D20"/>
    <w:lvl w:ilvl="0" w:tplc="CF627BAA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B027A52"/>
    <w:multiLevelType w:val="hybridMultilevel"/>
    <w:tmpl w:val="44D2A09A"/>
    <w:lvl w:ilvl="0" w:tplc="55B0CE48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1WfgokqmFdDVqin6858L+OVqq9ur8zpxFpqYzqgo7Y5uAB7fL0iMbZNwOF3Y1IIK31dij594FBCjFtzpWG3zpw==" w:salt="8x6nZa/ll77ps3QrrrmHPQ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5C"/>
    <w:rsid w:val="000F48DC"/>
    <w:rsid w:val="001579EE"/>
    <w:rsid w:val="00210579"/>
    <w:rsid w:val="00284A39"/>
    <w:rsid w:val="00320A02"/>
    <w:rsid w:val="004039D6"/>
    <w:rsid w:val="00687128"/>
    <w:rsid w:val="006E7D67"/>
    <w:rsid w:val="00714757"/>
    <w:rsid w:val="00737189"/>
    <w:rsid w:val="00846396"/>
    <w:rsid w:val="008A295C"/>
    <w:rsid w:val="009763C8"/>
    <w:rsid w:val="00985DF4"/>
    <w:rsid w:val="00AB6C95"/>
    <w:rsid w:val="00C8257C"/>
    <w:rsid w:val="00E81B0C"/>
    <w:rsid w:val="00EC3F24"/>
    <w:rsid w:val="00F201C0"/>
    <w:rsid w:val="00F35220"/>
    <w:rsid w:val="00F54B4E"/>
    <w:rsid w:val="00F6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60562"/>
  <w15:chartTrackingRefBased/>
  <w15:docId w15:val="{9BF4467F-41C9-42E9-B84E-FE9DE8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A29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A2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8A29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A29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A29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A29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A29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A29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A29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A29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A29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8A29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A2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A2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A2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A2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A2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A29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A29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A2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A29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A29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A2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A29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A29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A29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A2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A29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A295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A29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A295C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A295C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9763C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9763C8"/>
  </w:style>
  <w:style w:type="paragraph" w:styleId="ae">
    <w:name w:val="footer"/>
    <w:basedOn w:val="a"/>
    <w:link w:val="Char4"/>
    <w:uiPriority w:val="99"/>
    <w:unhideWhenUsed/>
    <w:rsid w:val="009763C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9763C8"/>
  </w:style>
  <w:style w:type="paragraph" w:styleId="af">
    <w:name w:val="Balloon Text"/>
    <w:basedOn w:val="a"/>
    <w:link w:val="Char5"/>
    <w:uiPriority w:val="99"/>
    <w:semiHidden/>
    <w:unhideWhenUsed/>
    <w:rsid w:val="00F201C0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"/>
    <w:uiPriority w:val="99"/>
    <w:semiHidden/>
    <w:rsid w:val="00F201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arkhotel.com/html/accommdation/accom6_tab2_14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2511@skyparkhote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2038@skyparkhote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248</Words>
  <Characters>1419</Characters>
  <Application>Microsoft Office Word</Application>
  <DocSecurity>8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지영 박</dc:creator>
  <cp:keywords/>
  <dc:description/>
  <cp:lastModifiedBy>huser</cp:lastModifiedBy>
  <cp:revision>11</cp:revision>
  <cp:lastPrinted>2025-03-06T23:29:00Z</cp:lastPrinted>
  <dcterms:created xsi:type="dcterms:W3CDTF">2025-03-06T22:56:00Z</dcterms:created>
  <dcterms:modified xsi:type="dcterms:W3CDTF">2026-07-14T09:33:00Z</dcterms:modified>
</cp:coreProperties>
</file>